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959E1" w14:textId="02388EDF" w:rsidR="00057763" w:rsidRPr="003C7959" w:rsidRDefault="00057763" w:rsidP="00254559">
      <w:pPr>
        <w:jc w:val="center"/>
        <w:rPr>
          <w:rStyle w:val="rynqvb"/>
          <w:rFonts w:ascii="Montserrat SemiBold" w:hAnsi="Montserrat SemiBold"/>
          <w:sz w:val="34"/>
          <w:szCs w:val="34"/>
          <w:lang w:val="de-DE"/>
        </w:rPr>
      </w:pPr>
      <w:r w:rsidRPr="003C7959">
        <w:rPr>
          <w:rStyle w:val="rynqvb"/>
          <w:rFonts w:ascii="Montserrat SemiBold" w:hAnsi="Montserrat SemiBold"/>
          <w:sz w:val="34"/>
          <w:szCs w:val="34"/>
          <w:lang w:val="de-DE"/>
        </w:rPr>
        <w:t>Mobel Linea zeigt sein umfangreiches und vielseitiges Produktsortiment auf einem 450 m</w:t>
      </w:r>
      <w:r w:rsidRPr="00832D4A">
        <w:rPr>
          <w:rStyle w:val="rynqvb"/>
          <w:rFonts w:ascii="Montserrat SemiBold" w:hAnsi="Montserrat SemiBold"/>
          <w:sz w:val="34"/>
          <w:szCs w:val="34"/>
          <w:vertAlign w:val="superscript"/>
          <w:lang w:val="de-DE"/>
        </w:rPr>
        <w:t>2</w:t>
      </w:r>
      <w:r w:rsidRPr="003C7959">
        <w:rPr>
          <w:rStyle w:val="rynqvb"/>
          <w:rFonts w:ascii="Montserrat SemiBold" w:hAnsi="Montserrat SemiBold"/>
          <w:sz w:val="34"/>
          <w:szCs w:val="34"/>
          <w:lang w:val="de-DE"/>
        </w:rPr>
        <w:t xml:space="preserve"> großen Stand auf der Orgatec-Messe</w:t>
      </w:r>
    </w:p>
    <w:p w14:paraId="19C2D0A3" w14:textId="459A6530" w:rsidR="00057763" w:rsidRPr="003C7959" w:rsidRDefault="00057763" w:rsidP="003B6752">
      <w:pPr>
        <w:jc w:val="center"/>
        <w:rPr>
          <w:rStyle w:val="rynqvb"/>
          <w:rFonts w:ascii="Montserrat" w:hAnsi="Montserrat"/>
          <w:i/>
          <w:iCs/>
          <w:sz w:val="28"/>
          <w:szCs w:val="28"/>
          <w:lang w:val="de-DE"/>
        </w:rPr>
      </w:pPr>
      <w:r w:rsidRPr="003C7959">
        <w:rPr>
          <w:rStyle w:val="rynqvb"/>
          <w:rFonts w:ascii="Montserrat" w:hAnsi="Montserrat"/>
          <w:i/>
          <w:iCs/>
          <w:sz w:val="28"/>
          <w:szCs w:val="28"/>
          <w:lang w:val="de-DE"/>
        </w:rPr>
        <w:t>Die RB-Serie und insbesondere die verschiedenen Anwendungen dieses Trennwand-Programms stehen in diesem Jahr im Mittelpunkt.</w:t>
      </w:r>
    </w:p>
    <w:p w14:paraId="4F28B0F6" w14:textId="6E8DA019" w:rsidR="00057763" w:rsidRPr="003C7959" w:rsidRDefault="00057763" w:rsidP="003B6752">
      <w:pPr>
        <w:jc w:val="both"/>
        <w:rPr>
          <w:rStyle w:val="rynqvb"/>
          <w:rFonts w:ascii="Montserrat Light" w:hAnsi="Montserrat Light"/>
          <w:lang w:val="de-DE"/>
        </w:rPr>
      </w:pPr>
      <w:r w:rsidRPr="003C7959">
        <w:rPr>
          <w:rStyle w:val="rynqvb"/>
          <w:rFonts w:ascii="Montserrat Light" w:hAnsi="Montserrat Light"/>
          <w:lang w:val="de-DE"/>
        </w:rPr>
        <w:t>Mobel Linea präsentierte auf der Orgatec, der Internationalen Büromöbelmesse in Köln, seine Vision für neue Arbeitsweisen. Mit einem immersiven, erfahrungsorientierten und intuitiven Stand zeigte das Möbelunternehmen aus Cervera den Besuchern verschiedene Arbeitsbereiche, getrennt durch das neue RB-Programm.</w:t>
      </w:r>
    </w:p>
    <w:p w14:paraId="4A43DF5C" w14:textId="1D57C9CA" w:rsidR="00057763" w:rsidRPr="003C7959" w:rsidRDefault="00057763" w:rsidP="003B6752">
      <w:pPr>
        <w:jc w:val="both"/>
        <w:rPr>
          <w:rStyle w:val="rynqvb"/>
          <w:rFonts w:ascii="Montserrat Light" w:hAnsi="Montserrat Light"/>
          <w:lang w:val="de-DE"/>
        </w:rPr>
      </w:pPr>
      <w:r w:rsidRPr="003C7959">
        <w:rPr>
          <w:rStyle w:val="rynqvb"/>
          <w:rFonts w:ascii="Montserrat Light" w:hAnsi="Montserrat Light"/>
          <w:lang w:val="de-DE"/>
        </w:rPr>
        <w:t>Während der 4 Messetage schätzte Mobel Linea das Büro der Zukunft als einen Ort, an dem Produktivität und Wohlbefinden zusammenkommen, auf der Suche nach einer hybriden, flexiblen und kollaborativen Arbeitskultur.</w:t>
      </w:r>
    </w:p>
    <w:p w14:paraId="4BE5068D" w14:textId="12425C2A" w:rsidR="00057763" w:rsidRPr="003C7959" w:rsidRDefault="00057763" w:rsidP="003B6752">
      <w:pPr>
        <w:jc w:val="both"/>
        <w:rPr>
          <w:rStyle w:val="rynqvb"/>
          <w:rFonts w:ascii="Montserrat Light" w:hAnsi="Montserrat Light"/>
          <w:lang w:val="de-DE"/>
        </w:rPr>
      </w:pPr>
      <w:r w:rsidRPr="003C7959">
        <w:rPr>
          <w:rStyle w:val="rynqvb"/>
          <w:rFonts w:ascii="Montserrat Light" w:hAnsi="Montserrat Light"/>
          <w:lang w:val="de-DE"/>
        </w:rPr>
        <w:t xml:space="preserve">Eine der ausgestellten Lösungen ist </w:t>
      </w:r>
      <w:r w:rsidRPr="003C7959">
        <w:rPr>
          <w:rStyle w:val="rynqvb"/>
          <w:rFonts w:ascii="Montserrat Light" w:hAnsi="Montserrat Light"/>
          <w:b/>
          <w:bCs/>
          <w:lang w:val="de-DE"/>
        </w:rPr>
        <w:t>MUT</w:t>
      </w:r>
      <w:r w:rsidRPr="003C7959">
        <w:rPr>
          <w:rStyle w:val="rynqvb"/>
          <w:rFonts w:ascii="Montserrat Light" w:hAnsi="Montserrat Light"/>
          <w:lang w:val="de-DE"/>
        </w:rPr>
        <w:t>, eine Serie von Trennwänden und schallabsorbierendem Zubehör, die den Charakter von Arbeitsplätzen beleben und das akustische Wohlbefinden und den visuellen Komfort fördern.</w:t>
      </w:r>
    </w:p>
    <w:p w14:paraId="16D684A9" w14:textId="573F3010" w:rsidR="003B6752" w:rsidRPr="003C7959" w:rsidRDefault="003B6752" w:rsidP="003B6752">
      <w:pPr>
        <w:jc w:val="both"/>
        <w:rPr>
          <w:rStyle w:val="rynqvb"/>
          <w:rFonts w:ascii="Montserrat Light" w:hAnsi="Montserrat Light"/>
          <w:lang w:val="de-DE"/>
        </w:rPr>
      </w:pPr>
      <w:r w:rsidRPr="003C7959">
        <w:rPr>
          <w:rStyle w:val="rynqvb"/>
          <w:rFonts w:ascii="Montserrat Light" w:hAnsi="Montserrat Light"/>
          <w:lang w:val="de-DE"/>
        </w:rPr>
        <w:t xml:space="preserve">Eine weitere Neuheit auf der Orgatec 2022 ist </w:t>
      </w:r>
      <w:r w:rsidRPr="003C7959">
        <w:rPr>
          <w:rStyle w:val="rynqvb"/>
          <w:rFonts w:ascii="Montserrat Light" w:hAnsi="Montserrat Light"/>
          <w:b/>
          <w:bCs/>
          <w:lang w:val="de-DE"/>
        </w:rPr>
        <w:t>Home Office Lite</w:t>
      </w:r>
      <w:r w:rsidRPr="003C7959">
        <w:rPr>
          <w:rStyle w:val="rynqvb"/>
          <w:rFonts w:ascii="Montserrat Light" w:hAnsi="Montserrat Light"/>
          <w:lang w:val="de-DE"/>
        </w:rPr>
        <w:t>, eine Kollektion, die speziell entwickelt wurde, um die Multifunktionalität für das Zuhause zu lösen und die Herausforderungen des dynamischen Büros zu verstärken. Die drei Produktmodalitäten: Raumteiler, Büropod und Regalsystem; Sie sind sowohl an den Lebens- als auch den Arbeitsrhythmus anpassbar, modular, um sich an alle Arten von Bedürfnissen anzupassen, und ideal für kleine Räume, in denen es notwendig ist, den verfügbaren Platz optimal zu nutzen.</w:t>
      </w:r>
    </w:p>
    <w:p w14:paraId="0FE6B1D8" w14:textId="79BDB0F4" w:rsidR="00774F9D" w:rsidRPr="003C7959" w:rsidRDefault="003B6752" w:rsidP="00254559">
      <w:pPr>
        <w:jc w:val="both"/>
        <w:rPr>
          <w:rStyle w:val="rynqvb"/>
          <w:rFonts w:ascii="Montserrat Light" w:hAnsi="Montserrat Light"/>
          <w:lang w:val="de-DE"/>
        </w:rPr>
      </w:pPr>
      <w:r w:rsidRPr="003C7959">
        <w:rPr>
          <w:rStyle w:val="rynqvb"/>
          <w:rFonts w:ascii="Montserrat Light" w:hAnsi="Montserrat Light"/>
          <w:lang w:val="de-DE"/>
        </w:rPr>
        <w:t>Das Unternehmen arbeitet auch an der Neuordnung des Angebots an Bürostühlen, bei denen Qualität und Technologie im Vordergrund stehen und bei denen Mobel Linea eindeutig den passenden Stuhl für alle Bedürfnisse und Arbeitsumgebungen anbieten kann.</w:t>
      </w:r>
    </w:p>
    <w:p w14:paraId="7D3A7573" w14:textId="46B8C3DF" w:rsidR="00254559" w:rsidRPr="003C7959" w:rsidRDefault="00254559" w:rsidP="00254559">
      <w:pPr>
        <w:jc w:val="both"/>
        <w:rPr>
          <w:rStyle w:val="rynqvb"/>
          <w:rFonts w:ascii="Montserrat Light" w:hAnsi="Montserrat Light"/>
          <w:lang w:val="de-DE"/>
        </w:rPr>
      </w:pPr>
    </w:p>
    <w:p w14:paraId="393F2F08" w14:textId="47FC2AC2" w:rsidR="00254559" w:rsidRPr="003C7959" w:rsidRDefault="00254559" w:rsidP="00254559">
      <w:pPr>
        <w:jc w:val="both"/>
        <w:rPr>
          <w:rStyle w:val="rynqvb"/>
          <w:rFonts w:ascii="Montserrat Light" w:hAnsi="Montserrat Light"/>
          <w:lang w:val="de-DE"/>
        </w:rPr>
      </w:pPr>
    </w:p>
    <w:p w14:paraId="3001410D" w14:textId="3B294AC4" w:rsidR="00254559" w:rsidRPr="003C7959" w:rsidRDefault="00254559" w:rsidP="00254559">
      <w:pPr>
        <w:jc w:val="both"/>
        <w:rPr>
          <w:rStyle w:val="rynqvb"/>
          <w:rFonts w:ascii="Montserrat Light" w:hAnsi="Montserrat Light"/>
          <w:lang w:val="de-DE"/>
        </w:rPr>
      </w:pPr>
    </w:p>
    <w:p w14:paraId="3A262023" w14:textId="63ABBDDF" w:rsidR="00254559" w:rsidRPr="003C7959" w:rsidRDefault="00254559" w:rsidP="00254559">
      <w:pPr>
        <w:jc w:val="both"/>
        <w:rPr>
          <w:rStyle w:val="rynqvb"/>
          <w:rFonts w:ascii="Montserrat Light" w:hAnsi="Montserrat Light"/>
          <w:lang w:val="de-DE"/>
        </w:rPr>
      </w:pPr>
    </w:p>
    <w:p w14:paraId="4EA00813" w14:textId="77777777" w:rsidR="00254559" w:rsidRPr="003C7959" w:rsidRDefault="00254559" w:rsidP="00254559">
      <w:pPr>
        <w:jc w:val="both"/>
        <w:rPr>
          <w:rFonts w:ascii="Montserrat Light" w:hAnsi="Montserrat Light"/>
          <w:lang w:val="de-DE"/>
        </w:rPr>
      </w:pPr>
    </w:p>
    <w:p w14:paraId="6A61B875" w14:textId="6C62A89A" w:rsidR="003B6752" w:rsidRPr="003C7959" w:rsidRDefault="003B6752" w:rsidP="003B6752">
      <w:pPr>
        <w:rPr>
          <w:rFonts w:ascii="Montserrat SemiBold" w:eastAsia="Montserrat Light" w:hAnsi="Montserrat SemiBold" w:cs="Montserrat Light"/>
          <w:sz w:val="24"/>
          <w:szCs w:val="24"/>
          <w:lang w:val="de-DE"/>
        </w:rPr>
      </w:pPr>
      <w:r w:rsidRPr="003C7959">
        <w:rPr>
          <w:rFonts w:ascii="Montserrat SemiBold" w:eastAsia="Montserrat Light" w:hAnsi="Montserrat SemiBold" w:cs="Montserrat Light"/>
          <w:sz w:val="24"/>
          <w:szCs w:val="24"/>
          <w:lang w:val="de-DE"/>
        </w:rPr>
        <w:lastRenderedPageBreak/>
        <w:t>Über Mobel Linea</w:t>
      </w:r>
    </w:p>
    <w:p w14:paraId="1FEB04C6" w14:textId="77777777" w:rsidR="00254559" w:rsidRPr="003C7959" w:rsidRDefault="00254559" w:rsidP="003B6752">
      <w:pPr>
        <w:rPr>
          <w:rFonts w:ascii="Montserrat SemiBold" w:eastAsia="Montserrat Light" w:hAnsi="Montserrat SemiBold" w:cs="Montserrat Light"/>
          <w:sz w:val="24"/>
          <w:szCs w:val="24"/>
          <w:lang w:val="de-DE"/>
        </w:rPr>
      </w:pPr>
    </w:p>
    <w:p w14:paraId="41EE6102" w14:textId="77777777" w:rsidR="003B6752" w:rsidRPr="003C7959" w:rsidRDefault="003B6752" w:rsidP="003B6752">
      <w:pPr>
        <w:rPr>
          <w:rFonts w:ascii="Montserrat Light" w:eastAsia="Montserrat Light" w:hAnsi="Montserrat Light" w:cs="Montserrat Light"/>
          <w:lang w:val="de-DE"/>
        </w:rPr>
      </w:pPr>
      <w:r w:rsidRPr="003C7959">
        <w:rPr>
          <w:rFonts w:ascii="Montserrat Light" w:eastAsia="Montserrat Light" w:hAnsi="Montserrat Light" w:cs="Montserrat Light"/>
          <w:lang w:val="de-DE"/>
        </w:rPr>
        <w:t>MOBEL LINEA, S.L. ist ein 1973 gegründetes Familienunternehmen mit Sitz in Cervera, Provinz Lérida (Spanien).</w:t>
      </w:r>
    </w:p>
    <w:p w14:paraId="710C50E8" w14:textId="77777777" w:rsidR="003B6752" w:rsidRPr="003C7959" w:rsidRDefault="003B6752" w:rsidP="003B6752">
      <w:pPr>
        <w:rPr>
          <w:rFonts w:ascii="Montserrat Light" w:eastAsia="Montserrat Light" w:hAnsi="Montserrat Light" w:cs="Montserrat Light"/>
          <w:lang w:val="de-DE"/>
        </w:rPr>
      </w:pPr>
      <w:r w:rsidRPr="003C7959">
        <w:rPr>
          <w:rFonts w:ascii="Montserrat Light" w:eastAsia="Montserrat Light" w:hAnsi="Montserrat Light" w:cs="Montserrat Light"/>
          <w:lang w:val="de-DE"/>
        </w:rPr>
        <w:t>Als Büromöbelhersteller war es von Anfang an unser Ziel, einfache, funktionale und innovative Lösungen anzubieten, um Arbeitsräume in Ökosysteme der Produktivität, des Zusammenlebens und des Komforts zu verwandeln.</w:t>
      </w:r>
    </w:p>
    <w:p w14:paraId="0088C38E" w14:textId="77777777" w:rsidR="003B6752" w:rsidRPr="003C7959" w:rsidRDefault="003B6752" w:rsidP="003B6752">
      <w:pPr>
        <w:rPr>
          <w:rFonts w:ascii="Montserrat Light" w:eastAsia="Montserrat Light" w:hAnsi="Montserrat Light" w:cs="Montserrat Light"/>
          <w:lang w:val="de-DE"/>
        </w:rPr>
      </w:pPr>
      <w:r w:rsidRPr="003C7959">
        <w:rPr>
          <w:rFonts w:ascii="Montserrat Light" w:eastAsia="Montserrat Light" w:hAnsi="Montserrat Light" w:cs="Montserrat Light"/>
          <w:lang w:val="de-DE"/>
        </w:rPr>
        <w:t>Im Laufe der Jahre ist Mobel Linea kontinuierlich gewachsen und hat sich zu einem wichtigen Akteur auf europäischer Ebene in der Büromöbelindustrie entwickelt.</w:t>
      </w:r>
    </w:p>
    <w:p w14:paraId="19C2C806" w14:textId="77777777" w:rsidR="003B6752" w:rsidRPr="003C7959" w:rsidRDefault="003B6752" w:rsidP="003B6752">
      <w:pPr>
        <w:rPr>
          <w:rFonts w:ascii="Montserrat Light" w:eastAsia="Montserrat Light" w:hAnsi="Montserrat Light" w:cs="Montserrat Light"/>
          <w:lang w:val="de-DE"/>
        </w:rPr>
      </w:pPr>
    </w:p>
    <w:p w14:paraId="1FDCAD5F" w14:textId="216D6ED8" w:rsidR="003B6752" w:rsidRPr="003C7959" w:rsidRDefault="003C7959" w:rsidP="003B6752">
      <w:pPr>
        <w:rPr>
          <w:rFonts w:ascii="Montserrat Light" w:eastAsia="Montserrat Light" w:hAnsi="Montserrat Light" w:cs="Montserrat Light"/>
          <w:lang w:val="de-DE"/>
        </w:rPr>
      </w:pPr>
      <w:r w:rsidRPr="003C7959">
        <w:rPr>
          <w:rFonts w:ascii="Montserrat Light" w:eastAsia="Montserrat Light" w:hAnsi="Montserrat Light" w:cs="Montserrat Light"/>
          <w:lang w:val="de-DE"/>
        </w:rPr>
        <w:t>Für mehr Informationen</w:t>
      </w:r>
      <w:r w:rsidR="003B6752" w:rsidRPr="003C7959">
        <w:rPr>
          <w:rFonts w:ascii="Montserrat Light" w:eastAsia="Montserrat Light" w:hAnsi="Montserrat Light" w:cs="Montserrat Light"/>
          <w:lang w:val="de-DE"/>
        </w:rPr>
        <w:t xml:space="preserve"> kontaktieren sie bitte:</w:t>
      </w:r>
    </w:p>
    <w:p w14:paraId="287FBC5F" w14:textId="3ABEEBF6" w:rsidR="00254559" w:rsidRPr="003A2372" w:rsidRDefault="00254559" w:rsidP="00254559">
      <w:pPr>
        <w:rPr>
          <w:rFonts w:ascii="Montserrat Light" w:eastAsia="Montserrat Light" w:hAnsi="Montserrat Light" w:cs="Montserrat Light"/>
        </w:rPr>
      </w:pPr>
      <w:r w:rsidRPr="003A2372">
        <w:rPr>
          <w:rFonts w:ascii="Montserrat Light" w:eastAsia="Montserrat Light" w:hAnsi="Montserrat Light" w:cs="Montserrat Light"/>
        </w:rPr>
        <w:t xml:space="preserve">Natàlia Morales </w:t>
      </w:r>
      <w:r w:rsidRPr="003A2372">
        <w:rPr>
          <w:rFonts w:ascii="Montserrat Light" w:eastAsia="Montserrat Light" w:hAnsi="Montserrat Light" w:cs="Montserrat Light"/>
        </w:rPr>
        <w:br/>
        <w:t>973 53 00 50</w:t>
      </w:r>
      <w:r w:rsidRPr="003A2372">
        <w:rPr>
          <w:rFonts w:ascii="Montserrat Light" w:eastAsia="Montserrat Light" w:hAnsi="Montserrat Light" w:cs="Montserrat Light"/>
        </w:rPr>
        <w:br/>
        <w:t>natalia@mobellinea.</w:t>
      </w:r>
      <w:r w:rsidR="003A2372">
        <w:rPr>
          <w:rFonts w:ascii="Montserrat Light" w:eastAsia="Montserrat Light" w:hAnsi="Montserrat Light" w:cs="Montserrat Light"/>
        </w:rPr>
        <w:t>es</w:t>
      </w:r>
    </w:p>
    <w:p w14:paraId="5475064E" w14:textId="77777777" w:rsidR="00254559" w:rsidRDefault="00254559" w:rsidP="003B6752">
      <w:pPr>
        <w:rPr>
          <w:rFonts w:ascii="Montserrat Light" w:eastAsia="Montserrat Light" w:hAnsi="Montserrat Light" w:cs="Montserrat Light"/>
        </w:rPr>
      </w:pPr>
    </w:p>
    <w:sectPr w:rsidR="00254559">
      <w:headerReference w:type="default" r:id="rId8"/>
      <w:footerReference w:type="default" r:id="rId9"/>
      <w:pgSz w:w="11906" w:h="16838"/>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0761F" w14:textId="77777777" w:rsidR="00EC7A4B" w:rsidRDefault="00EC7A4B">
      <w:pPr>
        <w:spacing w:after="0" w:line="240" w:lineRule="auto"/>
      </w:pPr>
      <w:r>
        <w:separator/>
      </w:r>
    </w:p>
  </w:endnote>
  <w:endnote w:type="continuationSeparator" w:id="0">
    <w:p w14:paraId="3B2060E9" w14:textId="77777777" w:rsidR="00EC7A4B" w:rsidRDefault="00EC7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ontserrat SemiBold">
    <w:altName w:val="Montserrat SemiBold"/>
    <w:panose1 w:val="00000700000000000000"/>
    <w:charset w:val="00"/>
    <w:family w:val="auto"/>
    <w:pitch w:val="variable"/>
    <w:sig w:usb0="20000007" w:usb1="00000001" w:usb2="00000000" w:usb3="00000000" w:csb0="00000193" w:csb1="00000000"/>
  </w:font>
  <w:font w:name="Montserrat">
    <w:panose1 w:val="00000500000000000000"/>
    <w:charset w:val="00"/>
    <w:family w:val="auto"/>
    <w:pitch w:val="variable"/>
    <w:sig w:usb0="20000007" w:usb1="00000001" w:usb2="00000000" w:usb3="00000000" w:csb0="00000193" w:csb1="00000000"/>
  </w:font>
  <w:font w:name="Montserrat Light">
    <w:charset w:val="00"/>
    <w:family w:val="auto"/>
    <w:pitch w:val="variable"/>
    <w:sig w:usb0="20000007" w:usb1="00000001"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4F55C" w14:textId="77777777" w:rsidR="00774F9D" w:rsidRDefault="00774F9D">
    <w:pPr>
      <w:widowControl w:val="0"/>
      <w:pBdr>
        <w:top w:val="nil"/>
        <w:left w:val="nil"/>
        <w:bottom w:val="nil"/>
        <w:right w:val="nil"/>
        <w:between w:val="nil"/>
      </w:pBdr>
      <w:spacing w:after="0" w:line="276" w:lineRule="auto"/>
      <w:rPr>
        <w:rFonts w:ascii="Montserrat Light" w:eastAsia="Montserrat Light" w:hAnsi="Montserrat Light" w:cs="Montserrat Light"/>
        <w:color w:val="000000"/>
      </w:rPr>
    </w:pPr>
  </w:p>
  <w:tbl>
    <w:tblPr>
      <w:tblStyle w:val="a"/>
      <w:tblW w:w="8494"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5387"/>
      <w:gridCol w:w="3107"/>
    </w:tblGrid>
    <w:tr w:rsidR="00774F9D" w14:paraId="6B365655" w14:textId="77777777">
      <w:tc>
        <w:tcPr>
          <w:tcW w:w="8494" w:type="dxa"/>
          <w:gridSpan w:val="2"/>
          <w:tcBorders>
            <w:top w:val="single" w:sz="4" w:space="0" w:color="000000"/>
          </w:tcBorders>
        </w:tcPr>
        <w:p w14:paraId="50B5D843" w14:textId="77777777" w:rsidR="00774F9D" w:rsidRDefault="00774F9D">
          <w:pPr>
            <w:pBdr>
              <w:top w:val="nil"/>
              <w:left w:val="nil"/>
              <w:bottom w:val="nil"/>
              <w:right w:val="nil"/>
              <w:between w:val="nil"/>
            </w:pBdr>
            <w:tabs>
              <w:tab w:val="center" w:pos="4252"/>
              <w:tab w:val="right" w:pos="8504"/>
            </w:tabs>
            <w:rPr>
              <w:color w:val="000000"/>
            </w:rPr>
          </w:pPr>
        </w:p>
      </w:tc>
    </w:tr>
    <w:tr w:rsidR="00774F9D" w:rsidRPr="00832D4A" w14:paraId="02113F2E" w14:textId="77777777">
      <w:tc>
        <w:tcPr>
          <w:tcW w:w="5387" w:type="dxa"/>
        </w:tcPr>
        <w:p w14:paraId="1E9AEC79" w14:textId="77777777" w:rsidR="00774F9D" w:rsidRDefault="0078775C">
          <w:pPr>
            <w:pBdr>
              <w:top w:val="nil"/>
              <w:left w:val="nil"/>
              <w:bottom w:val="nil"/>
              <w:right w:val="nil"/>
              <w:between w:val="nil"/>
            </w:pBdr>
            <w:tabs>
              <w:tab w:val="center" w:pos="4252"/>
              <w:tab w:val="right" w:pos="8504"/>
            </w:tabs>
            <w:rPr>
              <w:color w:val="000000"/>
            </w:rPr>
          </w:pPr>
          <w:r>
            <w:rPr>
              <w:noProof/>
            </w:rPr>
            <w:drawing>
              <wp:anchor distT="0" distB="0" distL="114300" distR="114300" simplePos="0" relativeHeight="251658240" behindDoc="0" locked="0" layoutInCell="1" hidden="0" allowOverlap="1" wp14:anchorId="3117A7F4" wp14:editId="73930B49">
                <wp:simplePos x="0" y="0"/>
                <wp:positionH relativeFrom="column">
                  <wp:posOffset>1</wp:posOffset>
                </wp:positionH>
                <wp:positionV relativeFrom="paragraph">
                  <wp:posOffset>0</wp:posOffset>
                </wp:positionV>
                <wp:extent cx="1304925" cy="769544"/>
                <wp:effectExtent l="0" t="0" r="0" b="0"/>
                <wp:wrapSquare wrapText="bothSides" distT="0" distB="0" distL="114300" distR="114300"/>
                <wp:docPr id="2" name="image1.jpg"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1.jpg" descr="Logotipo&#10;&#10;Descripción generada automáticamente"/>
                        <pic:cNvPicPr preferRelativeResize="0"/>
                      </pic:nvPicPr>
                      <pic:blipFill>
                        <a:blip r:embed="rId1"/>
                        <a:srcRect/>
                        <a:stretch>
                          <a:fillRect/>
                        </a:stretch>
                      </pic:blipFill>
                      <pic:spPr>
                        <a:xfrm>
                          <a:off x="0" y="0"/>
                          <a:ext cx="1304925" cy="769544"/>
                        </a:xfrm>
                        <a:prstGeom prst="rect">
                          <a:avLst/>
                        </a:prstGeom>
                        <a:ln/>
                      </pic:spPr>
                    </pic:pic>
                  </a:graphicData>
                </a:graphic>
              </wp:anchor>
            </w:drawing>
          </w:r>
        </w:p>
      </w:tc>
      <w:tc>
        <w:tcPr>
          <w:tcW w:w="3107" w:type="dxa"/>
        </w:tcPr>
        <w:p w14:paraId="386E9F85" w14:textId="77777777" w:rsidR="00774F9D" w:rsidRDefault="0078775C">
          <w:pPr>
            <w:pBdr>
              <w:top w:val="nil"/>
              <w:left w:val="nil"/>
              <w:bottom w:val="nil"/>
              <w:right w:val="nil"/>
              <w:between w:val="nil"/>
            </w:pBdr>
            <w:tabs>
              <w:tab w:val="center" w:pos="4252"/>
              <w:tab w:val="right" w:pos="8504"/>
            </w:tabs>
            <w:rPr>
              <w:rFonts w:ascii="Montserrat Light" w:eastAsia="Montserrat Light" w:hAnsi="Montserrat Light" w:cs="Montserrat Light"/>
              <w:color w:val="000000"/>
              <w:sz w:val="20"/>
              <w:szCs w:val="20"/>
            </w:rPr>
          </w:pPr>
          <w:r>
            <w:rPr>
              <w:rFonts w:ascii="Montserrat Light" w:eastAsia="Montserrat Light" w:hAnsi="Montserrat Light" w:cs="Montserrat Light"/>
              <w:color w:val="000000"/>
              <w:sz w:val="20"/>
              <w:szCs w:val="20"/>
            </w:rPr>
            <w:t>Ctra. De Guissona, km. 1</w:t>
          </w:r>
        </w:p>
        <w:p w14:paraId="06EA88B0" w14:textId="77777777" w:rsidR="00774F9D" w:rsidRPr="00832D4A" w:rsidRDefault="0078775C">
          <w:pPr>
            <w:pBdr>
              <w:top w:val="nil"/>
              <w:left w:val="nil"/>
              <w:bottom w:val="nil"/>
              <w:right w:val="nil"/>
              <w:between w:val="nil"/>
            </w:pBdr>
            <w:tabs>
              <w:tab w:val="center" w:pos="4252"/>
              <w:tab w:val="right" w:pos="8504"/>
            </w:tabs>
            <w:rPr>
              <w:rFonts w:ascii="Montserrat Light" w:eastAsia="Montserrat Light" w:hAnsi="Montserrat Light" w:cs="Montserrat Light"/>
              <w:color w:val="000000"/>
              <w:sz w:val="20"/>
              <w:szCs w:val="20"/>
              <w:lang w:val="fr-BE"/>
            </w:rPr>
          </w:pPr>
          <w:r w:rsidRPr="00832D4A">
            <w:rPr>
              <w:rFonts w:ascii="Montserrat Light" w:eastAsia="Montserrat Light" w:hAnsi="Montserrat Light" w:cs="Montserrat Light"/>
              <w:color w:val="000000"/>
              <w:sz w:val="20"/>
              <w:szCs w:val="20"/>
              <w:lang w:val="fr-BE"/>
            </w:rPr>
            <w:t>973 53 00 50</w:t>
          </w:r>
        </w:p>
        <w:p w14:paraId="6E8A7378" w14:textId="77777777" w:rsidR="00774F9D" w:rsidRPr="00832D4A" w:rsidRDefault="0078775C">
          <w:pPr>
            <w:pBdr>
              <w:top w:val="nil"/>
              <w:left w:val="nil"/>
              <w:bottom w:val="nil"/>
              <w:right w:val="nil"/>
              <w:between w:val="nil"/>
            </w:pBdr>
            <w:tabs>
              <w:tab w:val="center" w:pos="4252"/>
              <w:tab w:val="right" w:pos="8504"/>
            </w:tabs>
            <w:rPr>
              <w:rFonts w:ascii="Montserrat Light" w:eastAsia="Montserrat Light" w:hAnsi="Montserrat Light" w:cs="Montserrat Light"/>
              <w:color w:val="000000"/>
              <w:sz w:val="20"/>
              <w:szCs w:val="20"/>
              <w:lang w:val="fr-BE"/>
            </w:rPr>
          </w:pPr>
          <w:r w:rsidRPr="00832D4A">
            <w:rPr>
              <w:rFonts w:ascii="Montserrat Light" w:eastAsia="Montserrat Light" w:hAnsi="Montserrat Light" w:cs="Montserrat Light"/>
              <w:color w:val="000000"/>
              <w:sz w:val="20"/>
              <w:szCs w:val="20"/>
              <w:lang w:val="fr-BE"/>
            </w:rPr>
            <w:t>25200 Cervera (Lleida)</w:t>
          </w:r>
        </w:p>
        <w:p w14:paraId="507CB0E3" w14:textId="77777777" w:rsidR="00774F9D" w:rsidRPr="0078775C" w:rsidRDefault="0078775C">
          <w:pPr>
            <w:pBdr>
              <w:top w:val="nil"/>
              <w:left w:val="nil"/>
              <w:bottom w:val="nil"/>
              <w:right w:val="nil"/>
              <w:between w:val="nil"/>
            </w:pBdr>
            <w:tabs>
              <w:tab w:val="center" w:pos="4252"/>
              <w:tab w:val="right" w:pos="8504"/>
            </w:tabs>
            <w:rPr>
              <w:rFonts w:ascii="Montserrat Light" w:eastAsia="Montserrat Light" w:hAnsi="Montserrat Light" w:cs="Montserrat Light"/>
              <w:color w:val="000000"/>
              <w:sz w:val="20"/>
              <w:szCs w:val="20"/>
              <w:lang w:val="fr-BE"/>
            </w:rPr>
          </w:pPr>
          <w:r w:rsidRPr="0078775C">
            <w:rPr>
              <w:rFonts w:ascii="Montserrat Light" w:eastAsia="Montserrat Light" w:hAnsi="Montserrat Light" w:cs="Montserrat Light"/>
              <w:color w:val="000000"/>
              <w:sz w:val="20"/>
              <w:szCs w:val="20"/>
              <w:lang w:val="fr-BE"/>
            </w:rPr>
            <w:t>España</w:t>
          </w:r>
        </w:p>
        <w:p w14:paraId="5A9ADCB0" w14:textId="77777777" w:rsidR="00774F9D" w:rsidRPr="0078775C" w:rsidRDefault="0078775C">
          <w:pPr>
            <w:pBdr>
              <w:top w:val="nil"/>
              <w:left w:val="nil"/>
              <w:bottom w:val="nil"/>
              <w:right w:val="nil"/>
              <w:between w:val="nil"/>
            </w:pBdr>
            <w:tabs>
              <w:tab w:val="center" w:pos="4252"/>
              <w:tab w:val="right" w:pos="8504"/>
            </w:tabs>
            <w:rPr>
              <w:rFonts w:ascii="Montserrat Light" w:eastAsia="Montserrat Light" w:hAnsi="Montserrat Light" w:cs="Montserrat Light"/>
              <w:color w:val="000000"/>
              <w:lang w:val="fr-BE"/>
            </w:rPr>
          </w:pPr>
          <w:r w:rsidRPr="0078775C">
            <w:rPr>
              <w:rFonts w:ascii="Montserrat Light" w:eastAsia="Montserrat Light" w:hAnsi="Montserrat Light" w:cs="Montserrat Light"/>
              <w:color w:val="000000"/>
              <w:sz w:val="20"/>
              <w:szCs w:val="20"/>
              <w:lang w:val="fr-BE"/>
            </w:rPr>
            <w:t>www.mobellinea.com</w:t>
          </w:r>
        </w:p>
      </w:tc>
    </w:tr>
  </w:tbl>
  <w:p w14:paraId="6AB1891F" w14:textId="77777777" w:rsidR="00774F9D" w:rsidRPr="0078775C" w:rsidRDefault="00774F9D">
    <w:pPr>
      <w:pBdr>
        <w:top w:val="nil"/>
        <w:left w:val="nil"/>
        <w:bottom w:val="nil"/>
        <w:right w:val="nil"/>
        <w:between w:val="nil"/>
      </w:pBdr>
      <w:tabs>
        <w:tab w:val="center" w:pos="4252"/>
        <w:tab w:val="right" w:pos="8504"/>
      </w:tabs>
      <w:spacing w:after="0" w:line="240" w:lineRule="auto"/>
      <w:rPr>
        <w:color w:val="000000"/>
        <w:lang w:val="fr-BE"/>
      </w:rPr>
    </w:pPr>
  </w:p>
  <w:p w14:paraId="37E65A0F" w14:textId="77777777" w:rsidR="00774F9D" w:rsidRPr="0078775C" w:rsidRDefault="00774F9D">
    <w:pPr>
      <w:pBdr>
        <w:top w:val="nil"/>
        <w:left w:val="nil"/>
        <w:bottom w:val="nil"/>
        <w:right w:val="nil"/>
        <w:between w:val="nil"/>
      </w:pBdr>
      <w:tabs>
        <w:tab w:val="center" w:pos="4252"/>
        <w:tab w:val="right" w:pos="8504"/>
      </w:tabs>
      <w:spacing w:after="0" w:line="240" w:lineRule="auto"/>
      <w:rPr>
        <w:color w:val="000000"/>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B6FC0" w14:textId="77777777" w:rsidR="00EC7A4B" w:rsidRDefault="00EC7A4B">
      <w:pPr>
        <w:spacing w:after="0" w:line="240" w:lineRule="auto"/>
      </w:pPr>
      <w:r>
        <w:separator/>
      </w:r>
    </w:p>
  </w:footnote>
  <w:footnote w:type="continuationSeparator" w:id="0">
    <w:p w14:paraId="6F763009" w14:textId="77777777" w:rsidR="00EC7A4B" w:rsidRDefault="00EC7A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3913D" w14:textId="77777777" w:rsidR="00774F9D" w:rsidRDefault="0078775C">
    <w:pPr>
      <w:pBdr>
        <w:top w:val="nil"/>
        <w:left w:val="nil"/>
        <w:bottom w:val="nil"/>
        <w:right w:val="nil"/>
        <w:between w:val="nil"/>
      </w:pBdr>
      <w:tabs>
        <w:tab w:val="center" w:pos="4252"/>
        <w:tab w:val="right" w:pos="8504"/>
      </w:tabs>
      <w:spacing w:after="0" w:line="360" w:lineRule="auto"/>
      <w:jc w:val="right"/>
      <w:rPr>
        <w:rFonts w:ascii="Montserrat" w:eastAsia="Montserrat" w:hAnsi="Montserrat" w:cs="Montserrat"/>
        <w:color w:val="000000"/>
      </w:rPr>
    </w:pPr>
    <w:r>
      <w:rPr>
        <w:rFonts w:ascii="Montserrat" w:eastAsia="Montserrat" w:hAnsi="Montserrat" w:cs="Montserrat"/>
        <w:color w:val="000000"/>
      </w:rPr>
      <w:t>NOTA DE PRENSA</w:t>
    </w:r>
  </w:p>
  <w:p w14:paraId="3917945F" w14:textId="77777777" w:rsidR="00774F9D" w:rsidRDefault="00774F9D">
    <w:pPr>
      <w:pBdr>
        <w:top w:val="nil"/>
        <w:left w:val="nil"/>
        <w:bottom w:val="nil"/>
        <w:right w:val="nil"/>
        <w:between w:val="nil"/>
      </w:pBdr>
      <w:tabs>
        <w:tab w:val="center" w:pos="4252"/>
        <w:tab w:val="right" w:pos="8504"/>
      </w:tabs>
      <w:spacing w:after="0" w:line="240" w:lineRule="auto"/>
      <w:jc w:val="right"/>
      <w:rPr>
        <w:rFonts w:ascii="Montserrat Light" w:eastAsia="Montserrat Light" w:hAnsi="Montserrat Light" w:cs="Montserrat Light"/>
        <w:color w:val="000000"/>
      </w:rPr>
    </w:pPr>
  </w:p>
  <w:p w14:paraId="58A3D7BA" w14:textId="77777777" w:rsidR="00774F9D" w:rsidRDefault="00774F9D">
    <w:pPr>
      <w:pBdr>
        <w:top w:val="nil"/>
        <w:left w:val="nil"/>
        <w:bottom w:val="nil"/>
        <w:right w:val="nil"/>
        <w:between w:val="nil"/>
      </w:pBdr>
      <w:tabs>
        <w:tab w:val="center" w:pos="4252"/>
        <w:tab w:val="right" w:pos="8504"/>
      </w:tabs>
      <w:spacing w:after="0" w:line="240" w:lineRule="auto"/>
      <w:jc w:val="right"/>
      <w:rPr>
        <w:rFonts w:ascii="Montserrat Light" w:eastAsia="Montserrat Light" w:hAnsi="Montserrat Light" w:cs="Montserrat Light"/>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F9D"/>
    <w:rsid w:val="00057763"/>
    <w:rsid w:val="00110C1A"/>
    <w:rsid w:val="00254559"/>
    <w:rsid w:val="003A2372"/>
    <w:rsid w:val="003B6752"/>
    <w:rsid w:val="003C7959"/>
    <w:rsid w:val="00421138"/>
    <w:rsid w:val="005F00AD"/>
    <w:rsid w:val="00651B1B"/>
    <w:rsid w:val="00774F9D"/>
    <w:rsid w:val="0078775C"/>
    <w:rsid w:val="00832D4A"/>
    <w:rsid w:val="00BD3AD8"/>
    <w:rsid w:val="00EC7A4B"/>
    <w:rsid w:val="00F2242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8F879"/>
  <w15:docId w15:val="{C9B45862-A139-4E2C-A2A2-418AB37FE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F348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348B6"/>
  </w:style>
  <w:style w:type="paragraph" w:styleId="Piedepgina">
    <w:name w:val="footer"/>
    <w:basedOn w:val="Normal"/>
    <w:link w:val="PiedepginaCar"/>
    <w:uiPriority w:val="99"/>
    <w:unhideWhenUsed/>
    <w:rsid w:val="00F348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348B6"/>
  </w:style>
  <w:style w:type="table" w:styleId="Tablaconcuadrcula">
    <w:name w:val="Table Grid"/>
    <w:basedOn w:val="Tablanormal"/>
    <w:uiPriority w:val="39"/>
    <w:rsid w:val="000F2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character" w:customStyle="1" w:styleId="rynqvb">
    <w:name w:val="rynqvb"/>
    <w:basedOn w:val="Fuentedeprrafopredeter"/>
    <w:rsid w:val="005F00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Oh/E48kcg9BT9aUhu5Acr4OPcg==">AMUW2mXXaVkNsIO0dBXTQRDl+EiczYcb8Jf1h0/WI7xXro2ZjRrtRYBeO8A5+wuT+fRDduJTOiWNpewhUD8JebSY2eqmV1ObPGRbX4ghyuRkfjp42MSev64=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F25ECE8-7CCD-4BAE-83B3-25EE017C5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321</Words>
  <Characters>2042</Characters>
  <Application>Microsoft Office Word</Application>
  <DocSecurity>0</DocSecurity>
  <Lines>48</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Giménez</dc:creator>
  <cp:lastModifiedBy>David Giménez</cp:lastModifiedBy>
  <cp:revision>5</cp:revision>
  <dcterms:created xsi:type="dcterms:W3CDTF">2022-11-04T10:46:00Z</dcterms:created>
  <dcterms:modified xsi:type="dcterms:W3CDTF">2022-11-04T11:55:00Z</dcterms:modified>
</cp:coreProperties>
</file>